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52854" w14:textId="77777777" w:rsidR="00BC5935" w:rsidRDefault="00BC5935" w:rsidP="00BC5935">
      <w:pPr>
        <w:pStyle w:val="Normaalweb"/>
        <w:jc w:val="center"/>
        <w:rPr>
          <w:rFonts w:ascii="Tahoma" w:hAnsi="Tahoma" w:cs="Tahoma"/>
          <w:color w:val="000000"/>
          <w:sz w:val="27"/>
          <w:szCs w:val="27"/>
        </w:rPr>
      </w:pPr>
      <w:r>
        <w:rPr>
          <w:rStyle w:val="Zwaar"/>
          <w:rFonts w:ascii="Tahoma" w:hAnsi="Tahoma" w:cs="Tahoma"/>
          <w:color w:val="000000"/>
        </w:rPr>
        <w:t>Privacyverklaring</w:t>
      </w:r>
    </w:p>
    <w:p w14:paraId="26B91B59" w14:textId="51982138" w:rsidR="00BC5935" w:rsidRDefault="00BC5935" w:rsidP="00BC5935">
      <w:pPr>
        <w:pStyle w:val="Normaalweb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18"/>
          <w:szCs w:val="18"/>
        </w:rPr>
        <w:t>Conform de Europese Wetgeving op de Privacy d.d. 25 mei 2018 laat het Bestuur van K</w:t>
      </w:r>
      <w:r w:rsidR="00724A1E">
        <w:rPr>
          <w:rFonts w:ascii="Tahoma" w:hAnsi="Tahoma" w:cs="Tahoma"/>
          <w:color w:val="000000"/>
          <w:sz w:val="18"/>
          <w:szCs w:val="18"/>
        </w:rPr>
        <w:t>. PUTTE S.K.</w:t>
      </w:r>
      <w:r>
        <w:rPr>
          <w:rFonts w:ascii="Tahoma" w:hAnsi="Tahoma" w:cs="Tahoma"/>
          <w:color w:val="000000"/>
          <w:sz w:val="18"/>
          <w:szCs w:val="18"/>
        </w:rPr>
        <w:t xml:space="preserve"> weten dat alle gegevens van de bij onze vereniging aangesloten trainers, speelsters, spelers en vrijwilligers, enkel gebruikt worden voor doeleinden die met de werking van onze voetbalvereniging </w:t>
      </w:r>
      <w:r w:rsidR="00724A1E">
        <w:rPr>
          <w:rFonts w:ascii="Tahoma" w:hAnsi="Tahoma" w:cs="Tahoma"/>
          <w:color w:val="000000"/>
          <w:sz w:val="18"/>
          <w:szCs w:val="18"/>
        </w:rPr>
        <w:t xml:space="preserve">K. </w:t>
      </w:r>
      <w:r>
        <w:rPr>
          <w:rFonts w:ascii="Tahoma" w:hAnsi="Tahoma" w:cs="Tahoma"/>
          <w:color w:val="000000"/>
          <w:sz w:val="18"/>
          <w:szCs w:val="18"/>
        </w:rPr>
        <w:t>PUTTE S.K.  te maken hebben.</w:t>
      </w:r>
    </w:p>
    <w:p w14:paraId="1B2DA451" w14:textId="77777777" w:rsidR="00105983" w:rsidRDefault="00105983"/>
    <w:sectPr w:rsidR="00105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35"/>
    <w:rsid w:val="00105983"/>
    <w:rsid w:val="00724A1E"/>
    <w:rsid w:val="00BC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F5BB"/>
  <w15:chartTrackingRefBased/>
  <w15:docId w15:val="{E25ED620-E5D8-4D6B-A10D-857D40DE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C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BC5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290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GWN</dc:creator>
  <cp:keywords/>
  <dc:description/>
  <cp:lastModifiedBy>GWN</cp:lastModifiedBy>
  <cp:revision>2</cp:revision>
  <dcterms:created xsi:type="dcterms:W3CDTF">2023-02-11T09:19:00Z</dcterms:created>
  <dcterms:modified xsi:type="dcterms:W3CDTF">2023-02-13T07:35:00Z</dcterms:modified>
</cp:coreProperties>
</file>